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76" w:rsidRPr="00B02CA3" w:rsidRDefault="00296F76" w:rsidP="00296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CA3">
        <w:rPr>
          <w:rFonts w:ascii="Times New Roman" w:hAnsi="Times New Roman"/>
          <w:b/>
          <w:sz w:val="24"/>
          <w:szCs w:val="24"/>
        </w:rPr>
        <w:t>ГРАФІК</w:t>
      </w:r>
    </w:p>
    <w:p w:rsidR="00296F76" w:rsidRPr="00B02CA3" w:rsidRDefault="00296F76" w:rsidP="00296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CA3">
        <w:rPr>
          <w:rFonts w:ascii="Times New Roman" w:hAnsi="Times New Roman"/>
          <w:b/>
          <w:sz w:val="24"/>
          <w:szCs w:val="24"/>
        </w:rPr>
        <w:t>проведення виробничих і навчальних практик 201</w:t>
      </w:r>
      <w:r w:rsidR="007E5155" w:rsidRPr="00B02CA3">
        <w:rPr>
          <w:rFonts w:ascii="Times New Roman" w:hAnsi="Times New Roman"/>
          <w:b/>
          <w:sz w:val="24"/>
          <w:szCs w:val="24"/>
        </w:rPr>
        <w:t>9-2020</w:t>
      </w:r>
      <w:r w:rsidRPr="00B02CA3">
        <w:rPr>
          <w:rFonts w:ascii="Times New Roman" w:hAnsi="Times New Roman"/>
          <w:b/>
          <w:sz w:val="24"/>
          <w:szCs w:val="24"/>
        </w:rPr>
        <w:t xml:space="preserve"> н.</w:t>
      </w:r>
      <w:r w:rsidR="00B042AE" w:rsidRPr="00B02CA3">
        <w:rPr>
          <w:rFonts w:ascii="Times New Roman" w:hAnsi="Times New Roman"/>
          <w:b/>
          <w:sz w:val="24"/>
          <w:szCs w:val="24"/>
        </w:rPr>
        <w:t xml:space="preserve"> </w:t>
      </w:r>
      <w:r w:rsidRPr="00B02CA3">
        <w:rPr>
          <w:rFonts w:ascii="Times New Roman" w:hAnsi="Times New Roman"/>
          <w:b/>
          <w:sz w:val="24"/>
          <w:szCs w:val="24"/>
        </w:rPr>
        <w:t>р.</w:t>
      </w:r>
    </w:p>
    <w:p w:rsidR="00296F76" w:rsidRPr="00B02CA3" w:rsidRDefault="00296F76" w:rsidP="00296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CA3">
        <w:rPr>
          <w:rFonts w:ascii="Times New Roman" w:hAnsi="Times New Roman"/>
          <w:b/>
          <w:sz w:val="24"/>
          <w:szCs w:val="24"/>
        </w:rPr>
        <w:t xml:space="preserve">Факультету історії, політології і міжнародних відносин </w:t>
      </w:r>
    </w:p>
    <w:p w:rsidR="00296F76" w:rsidRPr="00B02CA3" w:rsidRDefault="00296F76" w:rsidP="00296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CA3">
        <w:rPr>
          <w:rFonts w:ascii="Times New Roman" w:hAnsi="Times New Roman"/>
          <w:b/>
          <w:sz w:val="24"/>
          <w:szCs w:val="24"/>
        </w:rPr>
        <w:t>ДВНЗ «Прикарпатський національний університет імені Василя Стефаника»</w:t>
      </w:r>
    </w:p>
    <w:p w:rsidR="00296F76" w:rsidRPr="00B02CA3" w:rsidRDefault="00296F76" w:rsidP="00296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986"/>
        <w:gridCol w:w="1887"/>
        <w:gridCol w:w="656"/>
        <w:gridCol w:w="1696"/>
        <w:gridCol w:w="1878"/>
        <w:gridCol w:w="2256"/>
        <w:gridCol w:w="2821"/>
      </w:tblGrid>
      <w:tr w:rsidR="00296F76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Напрям підготовки (шифр), спеціальність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К-сть</w:t>
            </w:r>
          </w:p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тижнів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Кафедра, яка забезпечує організацію і проведення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Керівник-методист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Навчально-методичні матеріали, видання (рік, автор)</w:t>
            </w:r>
          </w:p>
        </w:tc>
      </w:tr>
      <w:tr w:rsidR="00296F76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014 – середня </w:t>
            </w:r>
            <w:r w:rsidR="00EB5967" w:rsidRPr="00B02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світа «історія»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Навчально-ознайомча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152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3922F2" w:rsidP="00392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07.10</w:t>
            </w:r>
            <w:r w:rsidR="00C85A19" w:rsidRPr="00B02C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4FCE" w:rsidRPr="00B02CA3">
              <w:rPr>
                <w:rFonts w:ascii="Times New Roman" w:hAnsi="Times New Roman"/>
                <w:sz w:val="24"/>
                <w:szCs w:val="24"/>
              </w:rPr>
              <w:t>–</w:t>
            </w:r>
            <w:r w:rsidR="001525CD">
              <w:rPr>
                <w:rFonts w:ascii="Times New Roman" w:hAnsi="Times New Roman"/>
                <w:sz w:val="24"/>
                <w:szCs w:val="24"/>
              </w:rPr>
              <w:t>01.11</w:t>
            </w:r>
            <w:r w:rsidR="003308C4" w:rsidRPr="00B02CA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9</w:t>
            </w:r>
            <w:r w:rsidR="003308C4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3308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3308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3308C4" w:rsidP="003308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«Навчально-ознайомча практика для студентів 014 – середня </w:t>
            </w:r>
            <w:r w:rsidR="00B042AE" w:rsidRPr="00B02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світа «історія». – Івано-Франківс</w:t>
            </w:r>
            <w:r w:rsidR="00AE475E" w:rsidRPr="00B02C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к, 2018.</w:t>
            </w:r>
          </w:p>
        </w:tc>
      </w:tr>
      <w:tr w:rsidR="00296F76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3308C4" w:rsidP="00B0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 історія та</w:t>
            </w:r>
            <w:r w:rsidR="00296F76" w:rsidRPr="00B02CA3">
              <w:rPr>
                <w:rFonts w:ascii="Times New Roman" w:hAnsi="Times New Roman"/>
                <w:sz w:val="24"/>
                <w:szCs w:val="24"/>
              </w:rPr>
              <w:t xml:space="preserve">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76" w:rsidRPr="00B02CA3" w:rsidRDefault="00296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Археологічна практика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1525CD" w:rsidP="00D93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</w:t>
            </w:r>
            <w:r w:rsidR="001A4FCE" w:rsidRPr="00B02CA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D93EDA" w:rsidRPr="00B02CA3">
              <w:rPr>
                <w:rFonts w:ascii="Times New Roman" w:hAnsi="Times New Roman"/>
                <w:sz w:val="24"/>
                <w:szCs w:val="24"/>
              </w:rPr>
              <w:t>20</w:t>
            </w:r>
            <w:r w:rsidR="001A4FCE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1A4FCE" w:rsidP="00236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Етнології </w:t>
            </w:r>
            <w:r w:rsidR="00236575" w:rsidRPr="00B02CA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Pr="00B02CA3" w:rsidRDefault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Томенчук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76" w:rsidRDefault="001A4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Томенчук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Б.П., </w:t>
            </w:r>
            <w:r w:rsidR="000608E9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з археологічної практики для студентів спеціальності «Історія»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2002 р.</w:t>
            </w:r>
          </w:p>
          <w:p w:rsidR="000608E9" w:rsidRPr="00B02CA3" w:rsidRDefault="000608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FCE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FCE" w:rsidRPr="00B02CA3" w:rsidRDefault="001A4FCE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014 – середня </w:t>
            </w:r>
            <w:r w:rsidR="00236575" w:rsidRPr="00B02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світа «історія»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FCE" w:rsidRPr="00B02CA3" w:rsidRDefault="001A4FCE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FCE" w:rsidRPr="00B02CA3" w:rsidRDefault="001A4FCE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Археологічна практика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CE" w:rsidRPr="00B02CA3" w:rsidRDefault="001A4FCE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CE" w:rsidRPr="00B02CA3" w:rsidRDefault="001525CD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</w:t>
            </w:r>
            <w:r w:rsidR="008C7E58" w:rsidRPr="00B02CA3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  <w:r w:rsidR="001A4FCE" w:rsidRPr="00B02CA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CE" w:rsidRPr="00B02CA3" w:rsidRDefault="00236575" w:rsidP="006F1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Етнології </w:t>
            </w:r>
            <w:r w:rsidR="006F15EA" w:rsidRPr="00B02CA3">
              <w:rPr>
                <w:rFonts w:ascii="Times New Roman" w:hAnsi="Times New Roman"/>
                <w:sz w:val="24"/>
                <w:szCs w:val="24"/>
              </w:rPr>
              <w:t>і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FCE" w:rsidRPr="00B02CA3">
              <w:rPr>
                <w:rFonts w:ascii="Times New Roman" w:hAnsi="Times New Roman"/>
                <w:sz w:val="24"/>
                <w:szCs w:val="24"/>
              </w:rPr>
              <w:t>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CE" w:rsidRPr="00B02CA3" w:rsidRDefault="001A4FCE" w:rsidP="001A4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Томенчук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Default="001A4FCE" w:rsidP="001A4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Томенчук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Б.П., </w:t>
            </w:r>
            <w:r w:rsidR="000608E9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з археологічної практики для студентів спеціальності «Історія» </w:t>
            </w:r>
          </w:p>
          <w:p w:rsidR="001A4FCE" w:rsidRPr="00B02CA3" w:rsidRDefault="001A4FCE" w:rsidP="001A4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2002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Музейна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.06.2020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Дрогобицька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Default="00146CDF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Шологон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Л.І., Дрогобицька О.Я., </w:t>
            </w:r>
          </w:p>
          <w:p w:rsidR="00146CDF" w:rsidRPr="00B02CA3" w:rsidRDefault="000608E9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Методичні вказівки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архівно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музейної практики. Івано –Франківськ , 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2013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032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Етнографічна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.06.2020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П.Л., Боян С.П.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24" w:rsidRDefault="00DC64EB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Паньків М.І., 2015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="00146CDF"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П.Л., Боян С.П.,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Організація польових досліджень з етнографії </w:t>
            </w:r>
            <w:r w:rsidR="00465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CDF" w:rsidRPr="00B02CA3" w:rsidRDefault="00DC64EB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Івано-Франківськ 2015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014 – середня освіта «історія»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  <w:r w:rsidR="001525CD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Літня педагогічна  в оздоров</w:t>
            </w:r>
            <w:r w:rsidR="008A5C9C" w:rsidRPr="00B02CA3">
              <w:rPr>
                <w:rFonts w:ascii="Times New Roman" w:hAnsi="Times New Roman"/>
                <w:sz w:val="24"/>
                <w:szCs w:val="24"/>
              </w:rPr>
              <w:t>ч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их таборах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4454FA" w:rsidP="00451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51F56">
              <w:rPr>
                <w:rFonts w:ascii="Times New Roman" w:hAnsi="Times New Roman"/>
                <w:sz w:val="24"/>
                <w:szCs w:val="24"/>
              </w:rPr>
              <w:t>-21.06.2020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Кафедра педагогіки імені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Ступарика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Ковальчук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 – середня освіта (історія)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Педагогічна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E34259" w:rsidP="00E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20.01. – 28.02.2020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E9" w:rsidRDefault="00146CDF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 w:rsidR="004655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6C85">
              <w:rPr>
                <w:rFonts w:ascii="Times New Roman" w:hAnsi="Times New Roman"/>
                <w:sz w:val="24"/>
                <w:szCs w:val="24"/>
              </w:rPr>
              <w:t>Педагогічна практика</w:t>
            </w:r>
            <w:r w:rsidR="00465524">
              <w:rPr>
                <w:rFonts w:ascii="Times New Roman" w:hAnsi="Times New Roman"/>
                <w:sz w:val="24"/>
                <w:szCs w:val="24"/>
              </w:rPr>
              <w:t>:</w:t>
            </w:r>
            <w:r w:rsidR="00656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524">
              <w:rPr>
                <w:rFonts w:ascii="Times New Roman" w:hAnsi="Times New Roman"/>
                <w:sz w:val="24"/>
                <w:szCs w:val="24"/>
              </w:rPr>
              <w:t>методичні вказівки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525CD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CD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CD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CD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Архівна (виробнича)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CD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CD" w:rsidRPr="00B02CA3" w:rsidRDefault="001525CD" w:rsidP="00E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15.02.2020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CD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історіографії і </w:t>
            </w:r>
            <w:r w:rsidRPr="001525CD">
              <w:rPr>
                <w:rFonts w:ascii="Times New Roman" w:hAnsi="Times New Roman"/>
              </w:rPr>
              <w:t>джерелознавства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CD" w:rsidRPr="00B02CA3" w:rsidRDefault="001525CD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проф.Шологон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CD" w:rsidRPr="00B02CA3" w:rsidRDefault="001525CD" w:rsidP="00146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Л.І.  Навчально-методичний посібник з організації та проведення архівної практики для студентів спеціальності  «Історія та археологія» Івано-Франківськ, 2015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014 – середня освіта «історія»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 (маг)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Педагогічна (магістерська)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7F6B03" w:rsidP="00233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4.12.2019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 w:rsidR="00656C85">
              <w:rPr>
                <w:rFonts w:ascii="Times New Roman" w:hAnsi="Times New Roman"/>
                <w:sz w:val="24"/>
                <w:szCs w:val="24"/>
              </w:rPr>
              <w:t xml:space="preserve">«Науково- дослідні практичні навчально-методичні рекомендації 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 (маг)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Педагогічна (магістерська)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7F6B03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 – </w:t>
            </w:r>
            <w:r w:rsidR="00C554BE">
              <w:rPr>
                <w:rFonts w:ascii="Times New Roman" w:hAnsi="Times New Roman"/>
                <w:sz w:val="24"/>
                <w:szCs w:val="24"/>
              </w:rPr>
              <w:t>4.12.2019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 w:rsidR="00656C85">
              <w:rPr>
                <w:rFonts w:ascii="Times New Roman" w:hAnsi="Times New Roman"/>
                <w:sz w:val="24"/>
                <w:szCs w:val="24"/>
              </w:rPr>
              <w:t xml:space="preserve">«Науково- дослідні практичні навчально-методичні рекомендації </w:t>
            </w:r>
            <w:r w:rsidR="00656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032 –</w:t>
            </w:r>
            <w:r w:rsidR="00C554BE">
              <w:rPr>
                <w:rFonts w:ascii="Times New Roman" w:hAnsi="Times New Roman"/>
                <w:sz w:val="24"/>
                <w:szCs w:val="24"/>
              </w:rPr>
              <w:t xml:space="preserve"> історія та археологія.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етнологія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 (маг)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Педагогічна (магістерська) виробнича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18-29.05.2020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05.10 – 13.12.2019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C55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="00C554BE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="00C554BE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П.Л.,</w:t>
            </w:r>
            <w:r w:rsidR="00656C85">
              <w:rPr>
                <w:rFonts w:ascii="Times New Roman" w:hAnsi="Times New Roman"/>
                <w:sz w:val="24"/>
                <w:szCs w:val="24"/>
              </w:rPr>
              <w:t xml:space="preserve"> Боян – Гладка С.П. Навчально </w:t>
            </w:r>
            <w:r w:rsidR="00C70A4F">
              <w:rPr>
                <w:rFonts w:ascii="Times New Roman" w:hAnsi="Times New Roman"/>
                <w:sz w:val="24"/>
                <w:szCs w:val="24"/>
              </w:rPr>
              <w:t>–</w:t>
            </w:r>
            <w:r w:rsidR="00656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A4F">
              <w:rPr>
                <w:rFonts w:ascii="Times New Roman" w:hAnsi="Times New Roman"/>
                <w:sz w:val="24"/>
                <w:szCs w:val="24"/>
              </w:rPr>
              <w:t>методичні вказівки з виробничої (асистентської ) практики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A4F">
              <w:rPr>
                <w:rFonts w:ascii="Times New Roman" w:hAnsi="Times New Roman"/>
                <w:sz w:val="24"/>
                <w:szCs w:val="24"/>
              </w:rPr>
              <w:t xml:space="preserve"> для магістрантів 032 «Історія та археологія. Етнологія» -                 </w:t>
            </w:r>
            <w:proofErr w:type="spellStart"/>
            <w:r w:rsidR="00C70A4F"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 w:rsidR="00C70A4F">
              <w:rPr>
                <w:rFonts w:ascii="Times New Roman" w:hAnsi="Times New Roman"/>
                <w:sz w:val="24"/>
                <w:szCs w:val="24"/>
              </w:rPr>
              <w:t>-Франківськ  2018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C554BE" w:rsidRPr="00C554BE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 – історія та археологія. етнологія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(маг)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(магістерська практика)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2.11-11.12.2019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B02CA3" w:rsidRDefault="00C554BE" w:rsidP="00C55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доц.Костючок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E" w:rsidRPr="00C554BE" w:rsidRDefault="00C70A4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П.Л.,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Боян – Гладка С.П. Навчально – методичні вказівки з виробничої (асистентської ) практики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магістрантів 032 «Історія та археологія. Етнологія» -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-Франківськ  2018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014 – середня </w:t>
            </w:r>
            <w:r w:rsidR="00EB5967" w:rsidRPr="00B02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світа «історія»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Науково-дослідна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Default="007F6B03" w:rsidP="00A31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 – 07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.12. 201</w:t>
            </w:r>
            <w:r w:rsidR="00A31837" w:rsidRPr="00B02CA3">
              <w:rPr>
                <w:rFonts w:ascii="Times New Roman" w:hAnsi="Times New Roman"/>
                <w:sz w:val="24"/>
                <w:szCs w:val="24"/>
              </w:rPr>
              <w:t>9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7F6B03" w:rsidRPr="00B02CA3" w:rsidRDefault="007F6B03" w:rsidP="00A31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70A4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«Науково- дослідні практичні навчально-методичні рекомендації 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rPr>
          <w:trHeight w:val="10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032 –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A31837" w:rsidP="00B02C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9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7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грудня 201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9 р.; </w:t>
            </w:r>
            <w:r w:rsidR="00B02CA3">
              <w:rPr>
                <w:rFonts w:ascii="Times New Roman" w:hAnsi="Times New Roman"/>
                <w:sz w:val="24"/>
                <w:szCs w:val="24"/>
              </w:rPr>
              <w:t>10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лютого до 26</w:t>
            </w:r>
            <w:r w:rsidR="00F37EB1" w:rsidRPr="00B02CA3">
              <w:rPr>
                <w:rFonts w:ascii="Times New Roman" w:hAnsi="Times New Roman"/>
                <w:sz w:val="24"/>
                <w:szCs w:val="24"/>
              </w:rPr>
              <w:t xml:space="preserve"> травня 2020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70A4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/>
                <w:sz w:val="24"/>
                <w:szCs w:val="24"/>
              </w:rPr>
              <w:t>«Науково</w:t>
            </w:r>
            <w:r w:rsidR="0030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дослідні практичні навчально-методичні рекомендації 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</w:t>
            </w:r>
            <w:r w:rsidR="00C554BE">
              <w:rPr>
                <w:rFonts w:ascii="Times New Roman" w:hAnsi="Times New Roman"/>
                <w:sz w:val="24"/>
                <w:szCs w:val="24"/>
              </w:rPr>
              <w:t xml:space="preserve">  історія та археологія.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етнологія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37EB1" w:rsidP="00B02C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7 грудня 2019 р.; </w:t>
            </w:r>
            <w:r w:rsidR="00B02CA3">
              <w:rPr>
                <w:rFonts w:ascii="Times New Roman" w:hAnsi="Times New Roman"/>
                <w:sz w:val="24"/>
                <w:szCs w:val="24"/>
              </w:rPr>
              <w:t>10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лютого до 26 травня 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П.Л.,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Боян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П.Л., </w:t>
            </w:r>
            <w:r w:rsidR="00F86CC3">
              <w:rPr>
                <w:rFonts w:ascii="Times New Roman" w:hAnsi="Times New Roman"/>
                <w:sz w:val="24"/>
                <w:szCs w:val="24"/>
              </w:rPr>
              <w:t xml:space="preserve">Боян – Гладка </w:t>
            </w:r>
            <w:proofErr w:type="spellStart"/>
            <w:r w:rsidR="00F86CC3">
              <w:rPr>
                <w:rFonts w:ascii="Times New Roman" w:hAnsi="Times New Roman"/>
                <w:sz w:val="24"/>
                <w:szCs w:val="24"/>
              </w:rPr>
              <w:t>С.П.Методичні</w:t>
            </w:r>
            <w:proofErr w:type="spellEnd"/>
            <w:r w:rsidR="00F86CC3">
              <w:rPr>
                <w:rFonts w:ascii="Times New Roman" w:hAnsi="Times New Roman"/>
                <w:sz w:val="24"/>
                <w:szCs w:val="24"/>
              </w:rPr>
              <w:t xml:space="preserve"> вказівки з науково- дослідної практики для магістрів 032 «Історія  та археологія. Етнологія» Івано-Франківськ , 2011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014 – середня </w:t>
            </w:r>
            <w:r w:rsidR="00EB5967" w:rsidRPr="00B02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світа «історія»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37EB1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7 грудня 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86CC3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«Науково - дослідні практичні навчально-методичні рекомендації 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 історія та археологія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37EB1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7 грудня 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історії України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86CC3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Галицька-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«Науково - дослідні практичні навчально-методичні рекомендації для студентів – магістр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2014 р.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032 –</w:t>
            </w:r>
            <w:r w:rsidR="00C554BE">
              <w:rPr>
                <w:rFonts w:ascii="Times New Roman" w:hAnsi="Times New Roman"/>
                <w:sz w:val="24"/>
                <w:szCs w:val="24"/>
              </w:rPr>
              <w:t xml:space="preserve"> історія та археологія.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етнологія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ІІ маг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DD154F" w:rsidP="00DD15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10 вересня до 7</w:t>
            </w:r>
            <w:r w:rsidR="00C554B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Етнології і археології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C554BE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П.Л.,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="00146CDF" w:rsidRPr="00B02CA3">
              <w:rPr>
                <w:rFonts w:ascii="Times New Roman" w:hAnsi="Times New Roman"/>
                <w:sz w:val="24"/>
                <w:szCs w:val="24"/>
              </w:rPr>
              <w:t>Боян</w:t>
            </w:r>
            <w:proofErr w:type="spellEnd"/>
            <w:r w:rsidR="00146CDF" w:rsidRPr="00B02CA3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F86CC3" w:rsidP="00F86C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Костючок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П.Л.,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Боян – Гладка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вказівки з науково- дослідної практики для магістрів 032 «Історія  та археологія. Етнологія» Івано-Франківськ , 2011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70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291 – 055 - Міжнародні відносини</w:t>
            </w:r>
            <w:r w:rsidR="007A0C44"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і суспільні комунікації і</w:t>
            </w:r>
            <w:r w:rsidR="007A0C44"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регіональні студії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03.02 –28.02.2020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Кафедра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асист.Бойчук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Орест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Гурак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І.Ф. Програма та методичні рекомендації з організації виробничої пр</w:t>
            </w:r>
            <w:r w:rsidR="00F86CC3">
              <w:rPr>
                <w:rFonts w:ascii="Times New Roman" w:hAnsi="Times New Roman"/>
                <w:color w:val="000000"/>
                <w:sz w:val="24"/>
                <w:szCs w:val="24"/>
              </w:rPr>
              <w:t>актики. – Івано-Франківськ, 2017</w:t>
            </w: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46CDF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70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291 – 055 - Міжнародні відносини,і суспільні комунікації і</w:t>
            </w:r>
            <w:r w:rsidR="00170E7C" w:rsidRPr="00B0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регіональні студії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02CA3">
              <w:rPr>
                <w:rFonts w:ascii="Times New Roman" w:hAnsi="Times New Roman"/>
                <w:sz w:val="24"/>
                <w:szCs w:val="24"/>
                <w:lang w:val="hu-HU"/>
              </w:rPr>
              <w:t>IV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перекладацька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4 тижні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03.02. – 02.03.2020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кафедра іноземних мов і перекладу</w:t>
            </w:r>
          </w:p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DF" w:rsidRPr="00B02CA3" w:rsidRDefault="00146CDF" w:rsidP="00146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Ткачівська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М.Р.,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О.Ю.,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Ткачівс</w:t>
            </w:r>
            <w:r w:rsidR="00F86CC3">
              <w:rPr>
                <w:rFonts w:ascii="Times New Roman" w:hAnsi="Times New Roman"/>
                <w:sz w:val="24"/>
                <w:szCs w:val="24"/>
              </w:rPr>
              <w:t>ький</w:t>
            </w:r>
            <w:proofErr w:type="spellEnd"/>
            <w:r w:rsidR="00F86CC3">
              <w:rPr>
                <w:rFonts w:ascii="Times New Roman" w:hAnsi="Times New Roman"/>
                <w:sz w:val="24"/>
                <w:szCs w:val="24"/>
              </w:rPr>
              <w:t xml:space="preserve"> В.В. Перекладацька практики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. – Івано-Франківськ, 2012.</w:t>
            </w:r>
          </w:p>
        </w:tc>
      </w:tr>
      <w:tr w:rsidR="00C40794" w:rsidRPr="00B02CA3" w:rsidTr="00FE7126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291 –  Міжнародні відносини і суспільні комунікації і регіональні студії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B02C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7 грудня 2019 р.; </w:t>
            </w:r>
            <w:r w:rsidR="00B02CA3">
              <w:rPr>
                <w:rFonts w:ascii="Times New Roman" w:hAnsi="Times New Roman"/>
                <w:sz w:val="24"/>
                <w:szCs w:val="24"/>
              </w:rPr>
              <w:t>10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лютого до 26 травня 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Кафедра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Програма та методичні рекомендації з організації виробничої пр</w:t>
            </w:r>
            <w:r w:rsidR="00F86CC3">
              <w:rPr>
                <w:rFonts w:ascii="Times New Roman" w:hAnsi="Times New Roman"/>
                <w:color w:val="000000"/>
                <w:sz w:val="24"/>
                <w:szCs w:val="24"/>
              </w:rPr>
              <w:t>актики. – Івано-Франківськ, 2018</w:t>
            </w: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0794" w:rsidRPr="00B02CA3" w:rsidTr="00FE7126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291 –  Міжнародні відносини і суспільні комунікації і регіональні студії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DD15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7931A3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="00DD154F" w:rsidRPr="00B02CA3">
              <w:rPr>
                <w:rFonts w:ascii="Times New Roman" w:hAnsi="Times New Roman"/>
                <w:sz w:val="24"/>
                <w:szCs w:val="24"/>
              </w:rPr>
              <w:t>7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грудня 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Кафедра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Дерещук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Т.М. </w:t>
            </w: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Програма та методичні рекомендації з</w:t>
            </w:r>
            <w:r w:rsidR="00F86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організації виробничої практики. – Івано-Франківськ, 2018</w:t>
            </w: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291 –  Міжнародні відносини і суспільні комунікації і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регіональні студії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І курс освітньо-кваліфікаційного рівня магістр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(перекладацька)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03.02 –02.03.2020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кафедра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перекладу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C554BE" w:rsidRDefault="00C554BE" w:rsidP="00C4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55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оц.</w:t>
            </w:r>
            <w:r w:rsidR="00C40794" w:rsidRPr="00C55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 w:rsidR="00C40794" w:rsidRPr="00C55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О.І. (денна),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доц.</w:t>
            </w:r>
            <w:r w:rsidR="00C40794" w:rsidRPr="00C55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Савчак</w:t>
            </w:r>
            <w:proofErr w:type="spellEnd"/>
            <w:r w:rsidR="00C40794" w:rsidRPr="00C55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І.В. (заочна)</w:t>
            </w:r>
          </w:p>
          <w:p w:rsidR="00C40794" w:rsidRPr="00C554BE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Богачевська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Лілія Орестівна, 2012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052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Навчальна практика в ЗМІ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 тижні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10.02.2020-21.02.2019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hd w:val="clear" w:color="auto" w:fill="FFFFFF"/>
              <w:spacing w:after="375" w:line="240" w:lineRule="auto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</w:pPr>
            <w:r w:rsidRPr="00C554BE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02CA3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Pr="00B02CA3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A3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  <w:t>інститутів</w:t>
            </w:r>
            <w:proofErr w:type="spellEnd"/>
            <w:r w:rsidRPr="00B02CA3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2CA3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ru-RU" w:eastAsia="ru-RU"/>
              </w:rPr>
              <w:t>процесів</w:t>
            </w:r>
            <w:proofErr w:type="spellEnd"/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Матвієнків С.М.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Марчук В.В., Матвієнків С.М. Програма та методичні рекомендації з організації навчально-ознайомлювальної практики у ЗМІ. - Івано-Франківськ: Вид.-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диз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>. відділ «ЦІТ ПНУ імені Василя Стефаника»,2008.-36 с.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2) Матвієнків С.М. Програма та методичні рекомендації з організації навчальної практики у ЗМІ / навчально-методичний посібник для студентів спеціальності 6.030104 «Політологія». - Іванно-Франківськ: НАІР, 2018. - 28 с.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практика в політичних партіях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тижні</w:t>
            </w:r>
            <w:proofErr w:type="spellEnd"/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10.02. – 21.02.2020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Проф.Монолатій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І.С.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Монолатій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 І. С. Навчальна практика у політичних партіях: методичний посібник, Івано- Франківськ, 2016</w:t>
            </w:r>
          </w:p>
        </w:tc>
      </w:tr>
      <w:tr w:rsidR="00C40794" w:rsidRPr="00B02CA3" w:rsidTr="007E5155">
        <w:trPr>
          <w:trHeight w:val="224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6.030104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(педагогічна) практика на базі вищих навчальних закладів І-</w:t>
            </w:r>
            <w:r w:rsidRPr="00B02CA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рівнів акредитації)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6 тижнів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3.02-13.03.2020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Ломака І. 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Ломака І. І. Програма та методичні рекомендації з органіці виробничої педагогічної практики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(асистентська)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4 тижні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02.09. – 27.09.2019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Доц. Ломака І. 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Ломака І. І. . Програма та методичні рекомендації з органіці виробничої педагогічної практики,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(маг)</w:t>
            </w:r>
          </w:p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політологічна практики в органах державної влади та місцевого самоврядування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4 тижнів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03.02. – 28.02.2020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 Доц.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Доцяк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94" w:rsidRPr="00B02CA3" w:rsidRDefault="00C40794" w:rsidP="00C407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Доцяк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І.І. Програма та методичні рекомендації з організації виробничої  політологічної практики в органах державної влади та місцевого самоврядування для студентів Інституту історії, політології і міжнародних відносин спеціальності 8.03010401- «Політологія». - Івано-Франківськ: ВДВ ЦІТ ДВНЗ «Прикарпатський національний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університет імені Василя Стефаника», 2016 - 30 с. </w:t>
            </w:r>
          </w:p>
        </w:tc>
      </w:tr>
      <w:tr w:rsidR="00E4321C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1C" w:rsidRPr="00B02CA3" w:rsidRDefault="00E4321C" w:rsidP="00E4321C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052</w:t>
            </w:r>
          </w:p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E4321C" w:rsidRPr="00B02CA3" w:rsidRDefault="00E4321C" w:rsidP="00E432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з 09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вересня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до 7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грудня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2019 р.;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лютого до 26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травня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Дерев’янко</w:t>
            </w:r>
            <w:proofErr w:type="spellEnd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21C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1C" w:rsidRPr="00B02CA3" w:rsidRDefault="00E4321C" w:rsidP="00E4321C">
            <w:pPr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052</w:t>
            </w:r>
          </w:p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Політологія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 вересня до 7 грудня 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політології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Дерев’янко</w:t>
            </w:r>
            <w:proofErr w:type="spellEnd"/>
            <w:r w:rsidRPr="00B0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1C" w:rsidRPr="00B02CA3" w:rsidRDefault="00E4321C" w:rsidP="00E43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624E2B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3.02.-1.03.2020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Ст.викл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Коровчук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624E2B" w:rsidRDefault="00624E2B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2B">
              <w:rPr>
                <w:rFonts w:ascii="Times New Roman" w:hAnsi="Times New Roman"/>
                <w:sz w:val="24"/>
                <w:szCs w:val="24"/>
              </w:rPr>
              <w:t>Наскрізна програма проходження навчальної, виробничої, науково-педагогічної, виробничої (аналітично-перекладацької) практик для студентів спеціальності 292 «Міжнародні економічні відносини»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624E2B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3.02.-1.03.2020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624E2B" w:rsidRDefault="00624E2B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2B">
              <w:rPr>
                <w:rFonts w:ascii="Times New Roman" w:hAnsi="Times New Roman"/>
                <w:sz w:val="24"/>
                <w:szCs w:val="24"/>
              </w:rPr>
              <w:t>Наскрізна програма проходження навчальної, виробничої, науково-педагогічної, виробничої (аналітично-перекладацької) практик для студентів спеціальності 292 «Міжнародні економічні відносини» и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lastRenderedPageBreak/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тижнів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1,2 семестри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 - Івано-Франківськ, 2017. -28 с.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тижнів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 - Івано-Франківськ, 2017. -28 с.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(аналітично-перекладацька)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4 тижні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11.11.-08.12.2019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  <w:p w:rsidR="00C40794" w:rsidRPr="00B02CA3" w:rsidRDefault="00C40794" w:rsidP="00C4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Доц.Семак О.І. (денна), доц. </w:t>
            </w:r>
            <w:proofErr w:type="spellStart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Савчак</w:t>
            </w:r>
            <w:proofErr w:type="spellEnd"/>
            <w:r w:rsidRPr="00B02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І.В. (заочна)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практики.- Івано-Франківськ, 2017. -28 с.</w:t>
            </w:r>
          </w:p>
        </w:tc>
      </w:tr>
      <w:tr w:rsidR="00C40794" w:rsidRPr="00B02CA3" w:rsidTr="007E5155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магістратура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Виробнича (асистентська) практика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4 тижні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02.09.-29.09.2019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C3" w:rsidRDefault="00F86CC3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практики.- Івано-Франківськ, 2017. -28 с.</w:t>
            </w:r>
          </w:p>
        </w:tc>
      </w:tr>
      <w:tr w:rsidR="00C40794" w:rsidRPr="00B02CA3" w:rsidTr="00F37EB1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B02C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C05218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7 грудня 2019 р.; </w:t>
            </w:r>
            <w:r w:rsidR="00B02CA3">
              <w:rPr>
                <w:rFonts w:ascii="Times New Roman" w:hAnsi="Times New Roman"/>
                <w:sz w:val="24"/>
                <w:szCs w:val="24"/>
              </w:rPr>
              <w:t>10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лютого до 26 травня 2020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практики.- Івано-Франківськ, 2017. -28 с.</w:t>
            </w:r>
          </w:p>
        </w:tc>
      </w:tr>
      <w:tr w:rsidR="00C40794" w:rsidRPr="00B02CA3" w:rsidTr="00F37EB1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292 – міжнародні економічні відносини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ІІ маг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Науково-дослідна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з 09</w:t>
            </w:r>
            <w:r w:rsidR="00C05218" w:rsidRPr="00B02CA3">
              <w:rPr>
                <w:rFonts w:ascii="Times New Roman" w:hAnsi="Times New Roman"/>
                <w:sz w:val="24"/>
                <w:szCs w:val="24"/>
              </w:rPr>
              <w:t xml:space="preserve"> вересня до </w:t>
            </w:r>
            <w:r w:rsidRPr="00B02CA3">
              <w:rPr>
                <w:rFonts w:ascii="Times New Roman" w:hAnsi="Times New Roman"/>
                <w:sz w:val="24"/>
                <w:szCs w:val="24"/>
              </w:rPr>
              <w:t>7 грудня 2019 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Кафедра міжнародних економічних відносин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CA3">
              <w:rPr>
                <w:rFonts w:ascii="Times New Roman" w:hAnsi="Times New Roman"/>
                <w:sz w:val="24"/>
                <w:szCs w:val="24"/>
              </w:rPr>
              <w:t>Проф.Михайлишин</w:t>
            </w:r>
            <w:proofErr w:type="spellEnd"/>
            <w:r w:rsidRPr="00B02CA3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94" w:rsidRPr="00B02CA3" w:rsidRDefault="00C40794" w:rsidP="00C40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3">
              <w:rPr>
                <w:rFonts w:ascii="Times New Roman" w:hAnsi="Times New Roman"/>
                <w:sz w:val="24"/>
                <w:szCs w:val="24"/>
              </w:rPr>
              <w:t>Програма проходження науково-педагогічної практики.- Івано-Франківськ, 2017. -28 с.</w:t>
            </w:r>
          </w:p>
        </w:tc>
      </w:tr>
    </w:tbl>
    <w:p w:rsidR="00296F76" w:rsidRPr="00B02CA3" w:rsidRDefault="00296F76" w:rsidP="00296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F76" w:rsidRPr="00B02CA3" w:rsidRDefault="00296F76" w:rsidP="00296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F76" w:rsidRPr="00B02CA3" w:rsidRDefault="00296F76" w:rsidP="00296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F76" w:rsidRPr="00487EC7" w:rsidRDefault="00296F76" w:rsidP="00296F76">
      <w:pPr>
        <w:rPr>
          <w:rFonts w:ascii="Times New Roman" w:hAnsi="Times New Roman"/>
          <w:sz w:val="24"/>
          <w:szCs w:val="24"/>
        </w:rPr>
      </w:pPr>
      <w:r w:rsidRPr="00B02CA3">
        <w:rPr>
          <w:rFonts w:ascii="Times New Roman" w:hAnsi="Times New Roman"/>
          <w:sz w:val="24"/>
          <w:szCs w:val="24"/>
        </w:rPr>
        <w:t>Д</w:t>
      </w:r>
      <w:r w:rsidR="0036631F" w:rsidRPr="00B02CA3">
        <w:rPr>
          <w:rFonts w:ascii="Times New Roman" w:hAnsi="Times New Roman"/>
          <w:sz w:val="24"/>
          <w:szCs w:val="24"/>
        </w:rPr>
        <w:t>екан</w:t>
      </w:r>
      <w:r w:rsidRPr="00B02CA3">
        <w:rPr>
          <w:rFonts w:ascii="Times New Roman" w:hAnsi="Times New Roman"/>
          <w:sz w:val="24"/>
          <w:szCs w:val="24"/>
        </w:rPr>
        <w:t xml:space="preserve"> Факультету історії, </w:t>
      </w:r>
      <w:r w:rsidRPr="00B02CA3">
        <w:rPr>
          <w:rFonts w:ascii="Times New Roman" w:hAnsi="Times New Roman"/>
          <w:sz w:val="24"/>
          <w:szCs w:val="24"/>
        </w:rPr>
        <w:br/>
        <w:t xml:space="preserve">політології і міжнародних відносин </w:t>
      </w:r>
      <w:r w:rsidRPr="00B02CA3">
        <w:rPr>
          <w:rFonts w:ascii="Times New Roman" w:hAnsi="Times New Roman"/>
          <w:sz w:val="24"/>
          <w:szCs w:val="24"/>
        </w:rPr>
        <w:tab/>
      </w:r>
      <w:r w:rsidRPr="00B02CA3">
        <w:rPr>
          <w:rFonts w:ascii="Times New Roman" w:hAnsi="Times New Roman"/>
          <w:sz w:val="24"/>
          <w:szCs w:val="24"/>
        </w:rPr>
        <w:tab/>
      </w:r>
      <w:r w:rsidRPr="00B02CA3">
        <w:rPr>
          <w:rFonts w:ascii="Times New Roman" w:hAnsi="Times New Roman"/>
          <w:sz w:val="24"/>
          <w:szCs w:val="24"/>
        </w:rPr>
        <w:tab/>
      </w:r>
      <w:r w:rsidRPr="00B02CA3">
        <w:rPr>
          <w:rFonts w:ascii="Times New Roman" w:hAnsi="Times New Roman"/>
          <w:sz w:val="24"/>
          <w:szCs w:val="24"/>
        </w:rPr>
        <w:tab/>
      </w:r>
      <w:r w:rsidRPr="00B02CA3">
        <w:rPr>
          <w:rFonts w:ascii="Times New Roman" w:hAnsi="Times New Roman"/>
          <w:sz w:val="24"/>
          <w:szCs w:val="24"/>
          <w:u w:val="single"/>
        </w:rPr>
        <w:tab/>
      </w:r>
      <w:r w:rsidRPr="00B02CA3">
        <w:rPr>
          <w:rFonts w:ascii="Times New Roman" w:hAnsi="Times New Roman"/>
          <w:sz w:val="24"/>
          <w:szCs w:val="24"/>
          <w:u w:val="single"/>
        </w:rPr>
        <w:tab/>
      </w:r>
      <w:r w:rsidRPr="00B02CA3">
        <w:rPr>
          <w:rFonts w:ascii="Times New Roman" w:hAnsi="Times New Roman"/>
          <w:sz w:val="24"/>
          <w:szCs w:val="24"/>
          <w:u w:val="single"/>
        </w:rPr>
        <w:tab/>
      </w:r>
      <w:r w:rsidRPr="00B02CA3">
        <w:rPr>
          <w:rFonts w:ascii="Times New Roman" w:hAnsi="Times New Roman"/>
          <w:sz w:val="24"/>
          <w:szCs w:val="24"/>
          <w:u w:val="single"/>
        </w:rPr>
        <w:tab/>
      </w:r>
      <w:r w:rsidRPr="00B02CA3">
        <w:rPr>
          <w:rFonts w:ascii="Times New Roman" w:hAnsi="Times New Roman"/>
          <w:sz w:val="24"/>
          <w:szCs w:val="24"/>
          <w:u w:val="single"/>
        </w:rPr>
        <w:tab/>
      </w:r>
      <w:r w:rsidRPr="00B02CA3">
        <w:rPr>
          <w:rFonts w:ascii="Times New Roman" w:hAnsi="Times New Roman"/>
          <w:sz w:val="24"/>
          <w:szCs w:val="24"/>
        </w:rPr>
        <w:t xml:space="preserve">                             </w:t>
      </w:r>
      <w:r w:rsidR="00B042AE" w:rsidRPr="00B02CA3">
        <w:rPr>
          <w:rFonts w:ascii="Times New Roman" w:hAnsi="Times New Roman"/>
          <w:sz w:val="24"/>
          <w:szCs w:val="24"/>
        </w:rPr>
        <w:t xml:space="preserve">                 </w:t>
      </w:r>
      <w:r w:rsidR="007E5155" w:rsidRPr="00B02CA3">
        <w:rPr>
          <w:rFonts w:ascii="Times New Roman" w:hAnsi="Times New Roman"/>
          <w:sz w:val="24"/>
          <w:szCs w:val="24"/>
        </w:rPr>
        <w:t xml:space="preserve">      </w:t>
      </w:r>
      <w:r w:rsidRPr="00B0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CA3">
        <w:rPr>
          <w:rFonts w:ascii="Times New Roman" w:hAnsi="Times New Roman"/>
          <w:sz w:val="24"/>
          <w:szCs w:val="24"/>
        </w:rPr>
        <w:t>Кугутяк</w:t>
      </w:r>
      <w:proofErr w:type="spellEnd"/>
      <w:r w:rsidRPr="00B02CA3">
        <w:rPr>
          <w:rFonts w:ascii="Times New Roman" w:hAnsi="Times New Roman"/>
          <w:sz w:val="24"/>
          <w:szCs w:val="24"/>
        </w:rPr>
        <w:t xml:space="preserve"> М. В.</w:t>
      </w:r>
      <w:r w:rsidRPr="00487EC7">
        <w:rPr>
          <w:rFonts w:ascii="Times New Roman" w:hAnsi="Times New Roman"/>
          <w:sz w:val="24"/>
          <w:szCs w:val="24"/>
        </w:rPr>
        <w:t xml:space="preserve"> </w:t>
      </w:r>
    </w:p>
    <w:p w:rsidR="00296F76" w:rsidRPr="00487EC7" w:rsidRDefault="00296F76" w:rsidP="00296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F76" w:rsidRPr="00487EC7" w:rsidRDefault="00296F76" w:rsidP="00296F76">
      <w:pPr>
        <w:rPr>
          <w:rFonts w:ascii="Times New Roman" w:hAnsi="Times New Roman"/>
          <w:sz w:val="24"/>
          <w:szCs w:val="24"/>
        </w:rPr>
      </w:pPr>
    </w:p>
    <w:p w:rsidR="00882994" w:rsidRPr="00487EC7" w:rsidRDefault="00882994" w:rsidP="00296F76">
      <w:pPr>
        <w:rPr>
          <w:rFonts w:ascii="Times New Roman" w:hAnsi="Times New Roman"/>
          <w:sz w:val="24"/>
          <w:szCs w:val="24"/>
        </w:rPr>
      </w:pPr>
    </w:p>
    <w:sectPr w:rsidR="00882994" w:rsidRPr="00487EC7" w:rsidSect="006B4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295"/>
    <w:multiLevelType w:val="hybridMultilevel"/>
    <w:tmpl w:val="5476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B"/>
    <w:rsid w:val="00001523"/>
    <w:rsid w:val="00003E90"/>
    <w:rsid w:val="00044CAC"/>
    <w:rsid w:val="000608E9"/>
    <w:rsid w:val="00063B29"/>
    <w:rsid w:val="00084314"/>
    <w:rsid w:val="000A5075"/>
    <w:rsid w:val="000C4F49"/>
    <w:rsid w:val="000C6427"/>
    <w:rsid w:val="000D2F17"/>
    <w:rsid w:val="00106737"/>
    <w:rsid w:val="00122F3C"/>
    <w:rsid w:val="00146CDF"/>
    <w:rsid w:val="001525CD"/>
    <w:rsid w:val="00161E33"/>
    <w:rsid w:val="00170E7C"/>
    <w:rsid w:val="00171B92"/>
    <w:rsid w:val="001A4FCE"/>
    <w:rsid w:val="001A60B6"/>
    <w:rsid w:val="001E10C2"/>
    <w:rsid w:val="001E62CF"/>
    <w:rsid w:val="001E741A"/>
    <w:rsid w:val="001F3501"/>
    <w:rsid w:val="001F4448"/>
    <w:rsid w:val="001F7301"/>
    <w:rsid w:val="00203FFB"/>
    <w:rsid w:val="002335BC"/>
    <w:rsid w:val="00236575"/>
    <w:rsid w:val="00240D00"/>
    <w:rsid w:val="00241236"/>
    <w:rsid w:val="00257C1D"/>
    <w:rsid w:val="00275468"/>
    <w:rsid w:val="00294184"/>
    <w:rsid w:val="00296681"/>
    <w:rsid w:val="00296F76"/>
    <w:rsid w:val="00302AD6"/>
    <w:rsid w:val="00323BFF"/>
    <w:rsid w:val="003308C4"/>
    <w:rsid w:val="0034482D"/>
    <w:rsid w:val="003569FD"/>
    <w:rsid w:val="0036631F"/>
    <w:rsid w:val="00377B34"/>
    <w:rsid w:val="003922F2"/>
    <w:rsid w:val="003A0C32"/>
    <w:rsid w:val="003A7B41"/>
    <w:rsid w:val="004454FA"/>
    <w:rsid w:val="0044561D"/>
    <w:rsid w:val="00451F56"/>
    <w:rsid w:val="0045400D"/>
    <w:rsid w:val="004653FC"/>
    <w:rsid w:val="00465524"/>
    <w:rsid w:val="00487EC7"/>
    <w:rsid w:val="00493479"/>
    <w:rsid w:val="004A45A6"/>
    <w:rsid w:val="004F0C15"/>
    <w:rsid w:val="00532397"/>
    <w:rsid w:val="00532CAB"/>
    <w:rsid w:val="0053339E"/>
    <w:rsid w:val="005462DB"/>
    <w:rsid w:val="0058535F"/>
    <w:rsid w:val="00597373"/>
    <w:rsid w:val="005D23EE"/>
    <w:rsid w:val="005D7728"/>
    <w:rsid w:val="005E1396"/>
    <w:rsid w:val="00624E2B"/>
    <w:rsid w:val="006404E9"/>
    <w:rsid w:val="00656C85"/>
    <w:rsid w:val="00665402"/>
    <w:rsid w:val="00667238"/>
    <w:rsid w:val="00670BD5"/>
    <w:rsid w:val="0068271F"/>
    <w:rsid w:val="00687E99"/>
    <w:rsid w:val="006A2C26"/>
    <w:rsid w:val="006B4603"/>
    <w:rsid w:val="006C61FB"/>
    <w:rsid w:val="006F15EA"/>
    <w:rsid w:val="006F26DE"/>
    <w:rsid w:val="006F58CB"/>
    <w:rsid w:val="0072014A"/>
    <w:rsid w:val="00742BFF"/>
    <w:rsid w:val="007931A3"/>
    <w:rsid w:val="007A0C44"/>
    <w:rsid w:val="007A3BD7"/>
    <w:rsid w:val="007B1A7E"/>
    <w:rsid w:val="007B5FF8"/>
    <w:rsid w:val="007E5155"/>
    <w:rsid w:val="007F0E25"/>
    <w:rsid w:val="007F6B03"/>
    <w:rsid w:val="0082604F"/>
    <w:rsid w:val="00847EB0"/>
    <w:rsid w:val="00853576"/>
    <w:rsid w:val="00876BF7"/>
    <w:rsid w:val="00882994"/>
    <w:rsid w:val="00897C1A"/>
    <w:rsid w:val="008A28B7"/>
    <w:rsid w:val="008A5C9C"/>
    <w:rsid w:val="008C7E58"/>
    <w:rsid w:val="008E360B"/>
    <w:rsid w:val="008E7529"/>
    <w:rsid w:val="008F7CE3"/>
    <w:rsid w:val="00917D56"/>
    <w:rsid w:val="009546C2"/>
    <w:rsid w:val="009C1B23"/>
    <w:rsid w:val="00A1734C"/>
    <w:rsid w:val="00A30F38"/>
    <w:rsid w:val="00A31837"/>
    <w:rsid w:val="00A32DD5"/>
    <w:rsid w:val="00A56DB5"/>
    <w:rsid w:val="00A95A33"/>
    <w:rsid w:val="00AA07C6"/>
    <w:rsid w:val="00AA1877"/>
    <w:rsid w:val="00AA5989"/>
    <w:rsid w:val="00AA7477"/>
    <w:rsid w:val="00AD1E06"/>
    <w:rsid w:val="00AE475E"/>
    <w:rsid w:val="00B02CA3"/>
    <w:rsid w:val="00B04173"/>
    <w:rsid w:val="00B042AE"/>
    <w:rsid w:val="00B4423A"/>
    <w:rsid w:val="00B61181"/>
    <w:rsid w:val="00B65715"/>
    <w:rsid w:val="00BA53EB"/>
    <w:rsid w:val="00BF4A97"/>
    <w:rsid w:val="00BF5398"/>
    <w:rsid w:val="00C01E0D"/>
    <w:rsid w:val="00C05218"/>
    <w:rsid w:val="00C06E84"/>
    <w:rsid w:val="00C16954"/>
    <w:rsid w:val="00C2611C"/>
    <w:rsid w:val="00C27871"/>
    <w:rsid w:val="00C40794"/>
    <w:rsid w:val="00C554BE"/>
    <w:rsid w:val="00C64EB4"/>
    <w:rsid w:val="00C651B0"/>
    <w:rsid w:val="00C6774E"/>
    <w:rsid w:val="00C70A4F"/>
    <w:rsid w:val="00C85A19"/>
    <w:rsid w:val="00C87B24"/>
    <w:rsid w:val="00CA36BF"/>
    <w:rsid w:val="00CB7DCC"/>
    <w:rsid w:val="00CD76BF"/>
    <w:rsid w:val="00CD7BCB"/>
    <w:rsid w:val="00CF7D9C"/>
    <w:rsid w:val="00D32DBE"/>
    <w:rsid w:val="00D85A25"/>
    <w:rsid w:val="00D93EDA"/>
    <w:rsid w:val="00DC64EB"/>
    <w:rsid w:val="00DD154F"/>
    <w:rsid w:val="00DF343B"/>
    <w:rsid w:val="00DF3A5D"/>
    <w:rsid w:val="00E02308"/>
    <w:rsid w:val="00E34259"/>
    <w:rsid w:val="00E4321C"/>
    <w:rsid w:val="00E4788B"/>
    <w:rsid w:val="00E63047"/>
    <w:rsid w:val="00E90474"/>
    <w:rsid w:val="00EA03BC"/>
    <w:rsid w:val="00EA51B6"/>
    <w:rsid w:val="00EB5967"/>
    <w:rsid w:val="00ED6A07"/>
    <w:rsid w:val="00EE4F7E"/>
    <w:rsid w:val="00F265DD"/>
    <w:rsid w:val="00F37EB1"/>
    <w:rsid w:val="00F56C70"/>
    <w:rsid w:val="00F60F31"/>
    <w:rsid w:val="00F63E31"/>
    <w:rsid w:val="00F67379"/>
    <w:rsid w:val="00F76904"/>
    <w:rsid w:val="00F86CC3"/>
    <w:rsid w:val="00FA04FD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0BAE-B82A-438E-BA7E-85A2179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76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C87B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9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4">
    <w:name w:val="Table Grid"/>
    <w:basedOn w:val="a1"/>
    <w:uiPriority w:val="59"/>
    <w:rsid w:val="00C8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87B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24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B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B24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8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B24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87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ED6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7E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F323-071C-424F-A94F-AC89042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7205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cp:lastPrinted>2019-06-18T14:03:00Z</cp:lastPrinted>
  <dcterms:created xsi:type="dcterms:W3CDTF">2019-08-21T14:08:00Z</dcterms:created>
  <dcterms:modified xsi:type="dcterms:W3CDTF">2019-10-08T14:21:00Z</dcterms:modified>
</cp:coreProperties>
</file>